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DE7C5" w14:textId="77777777" w:rsidR="009B5BE9" w:rsidRDefault="009B5BE9"/>
    <w:p w14:paraId="744B3266" w14:textId="77777777" w:rsidR="00E0176A" w:rsidRDefault="00E0176A" w:rsidP="00E0176A"/>
    <w:p w14:paraId="465B916A" w14:textId="41E6770F" w:rsidR="00E0176A" w:rsidRDefault="00E0176A" w:rsidP="00E0176A">
      <w:pPr>
        <w:tabs>
          <w:tab w:val="left" w:pos="3405"/>
        </w:tabs>
      </w:pPr>
      <w:r>
        <w:tab/>
      </w:r>
    </w:p>
    <w:p w14:paraId="5A40AABE" w14:textId="77777777" w:rsidR="00E0176A" w:rsidRDefault="00E0176A" w:rsidP="00E0176A">
      <w:pPr>
        <w:tabs>
          <w:tab w:val="left" w:pos="3405"/>
        </w:tabs>
      </w:pPr>
    </w:p>
    <w:p w14:paraId="69C4D66B" w14:textId="77777777" w:rsidR="00E0176A" w:rsidRDefault="00E0176A" w:rsidP="00E0176A"/>
    <w:tbl>
      <w:tblPr>
        <w:tblStyle w:val="Grilledutableau"/>
        <w:tblW w:w="0" w:type="auto"/>
        <w:tblLook w:val="04A0" w:firstRow="1" w:lastRow="0" w:firstColumn="1" w:lastColumn="0" w:noHBand="0" w:noVBand="1"/>
      </w:tblPr>
      <w:tblGrid>
        <w:gridCol w:w="1696"/>
        <w:gridCol w:w="7366"/>
      </w:tblGrid>
      <w:tr w:rsidR="00E0176A" w14:paraId="37A27346" w14:textId="77777777" w:rsidTr="001C220B">
        <w:tc>
          <w:tcPr>
            <w:tcW w:w="1696" w:type="dxa"/>
          </w:tcPr>
          <w:p w14:paraId="3F62B684" w14:textId="77777777" w:rsidR="00E0176A" w:rsidRDefault="00E0176A" w:rsidP="001C220B"/>
          <w:p w14:paraId="4900B228" w14:textId="77777777" w:rsidR="00E0176A" w:rsidRDefault="00E0176A" w:rsidP="001C220B">
            <w:r>
              <w:t>Prérequis</w:t>
            </w:r>
          </w:p>
        </w:tc>
        <w:tc>
          <w:tcPr>
            <w:tcW w:w="7366" w:type="dxa"/>
          </w:tcPr>
          <w:p w14:paraId="3ABF77F5" w14:textId="77777777" w:rsidR="00E0176A" w:rsidRDefault="00E0176A" w:rsidP="001C220B"/>
          <w:p w14:paraId="5E69BA29" w14:textId="77777777" w:rsidR="00E0176A" w:rsidRDefault="00E0176A" w:rsidP="001C220B">
            <w:r>
              <w:t>A partir d’un niveau A1</w:t>
            </w:r>
          </w:p>
          <w:p w14:paraId="19178DAA" w14:textId="77777777" w:rsidR="00E0176A" w:rsidRDefault="00E0176A" w:rsidP="001C220B"/>
        </w:tc>
      </w:tr>
      <w:tr w:rsidR="00E0176A" w14:paraId="0D2B9ADA" w14:textId="77777777" w:rsidTr="001C220B">
        <w:tc>
          <w:tcPr>
            <w:tcW w:w="1696" w:type="dxa"/>
          </w:tcPr>
          <w:p w14:paraId="6E2D06F7" w14:textId="77777777" w:rsidR="00E0176A" w:rsidRDefault="00E0176A" w:rsidP="001C220B"/>
          <w:p w14:paraId="507116F5" w14:textId="77777777" w:rsidR="00E0176A" w:rsidRDefault="00E0176A" w:rsidP="001C220B">
            <w:r>
              <w:t>Objectifs</w:t>
            </w:r>
          </w:p>
        </w:tc>
        <w:tc>
          <w:tcPr>
            <w:tcW w:w="7366" w:type="dxa"/>
          </w:tcPr>
          <w:p w14:paraId="1D8A9E21" w14:textId="77777777" w:rsidR="00E0176A" w:rsidRDefault="00E0176A" w:rsidP="001C220B"/>
          <w:p w14:paraId="69E12BC2" w14:textId="6D683480" w:rsidR="00E0176A" w:rsidRDefault="00E0176A" w:rsidP="001C220B">
            <w:r>
              <w:t>Être capable de communiquer lors de voyages à l’étranger :</w:t>
            </w:r>
          </w:p>
          <w:p w14:paraId="7E588E29" w14:textId="77777777" w:rsidR="00E0176A" w:rsidRDefault="00E0176A" w:rsidP="001C220B">
            <w:r>
              <w:t>Acquérir ou renforcer les bases de la langue à l’écrit et à l’oral</w:t>
            </w:r>
          </w:p>
          <w:p w14:paraId="2652AF2F" w14:textId="77777777" w:rsidR="00E0176A" w:rsidRDefault="00E0176A" w:rsidP="001C220B">
            <w:r>
              <w:t>Communiquer à l’écrit et à l’oral</w:t>
            </w:r>
          </w:p>
          <w:p w14:paraId="2C6B74D9" w14:textId="4ECFA883" w:rsidR="00E0176A" w:rsidRDefault="00E0176A" w:rsidP="001C220B">
            <w:r>
              <w:t>Enrichir son vocabulaire du quotidien et spécifique aux voyages</w:t>
            </w:r>
          </w:p>
          <w:p w14:paraId="4D177451" w14:textId="3FDC228D" w:rsidR="00E0176A" w:rsidRDefault="00E0176A" w:rsidP="001C220B">
            <w:r>
              <w:t>Améliorer sa prononciation, gagner en aisance</w:t>
            </w:r>
          </w:p>
          <w:p w14:paraId="52703029" w14:textId="1889B451" w:rsidR="00E0176A" w:rsidRDefault="00E0176A" w:rsidP="001C220B">
            <w:r>
              <w:t>Être autonome à l’étranger : logement, alimentation, transports, visites…</w:t>
            </w:r>
          </w:p>
          <w:p w14:paraId="5AE7977B" w14:textId="17D5B089" w:rsidR="00E0176A" w:rsidRDefault="00E0176A" w:rsidP="001C220B">
            <w:r>
              <w:t xml:space="preserve">Kit du voyageur : astuces, phrases et expressions utiles lors d’un </w:t>
            </w:r>
            <w:r w:rsidR="00653AB9">
              <w:t>voyage à l’étranger.</w:t>
            </w:r>
          </w:p>
          <w:p w14:paraId="17D623E4" w14:textId="77777777" w:rsidR="00E0176A" w:rsidRDefault="00E0176A" w:rsidP="001C220B"/>
        </w:tc>
      </w:tr>
      <w:tr w:rsidR="00E0176A" w14:paraId="2BE9884B" w14:textId="77777777" w:rsidTr="001C220B">
        <w:tc>
          <w:tcPr>
            <w:tcW w:w="1696" w:type="dxa"/>
          </w:tcPr>
          <w:p w14:paraId="5CE05970" w14:textId="77777777" w:rsidR="00E0176A" w:rsidRDefault="00E0176A" w:rsidP="001C220B"/>
          <w:p w14:paraId="25D3F907" w14:textId="77777777" w:rsidR="00E0176A" w:rsidRDefault="00E0176A" w:rsidP="001C220B">
            <w:r>
              <w:t>Durée et rythme</w:t>
            </w:r>
          </w:p>
        </w:tc>
        <w:tc>
          <w:tcPr>
            <w:tcW w:w="7366" w:type="dxa"/>
          </w:tcPr>
          <w:p w14:paraId="50054521" w14:textId="77777777" w:rsidR="00E0176A" w:rsidRDefault="00E0176A" w:rsidP="001C220B"/>
          <w:p w14:paraId="7539D6AE" w14:textId="77777777" w:rsidR="00E0176A" w:rsidRDefault="00E0176A" w:rsidP="001C220B">
            <w:r>
              <w:t>Adaptable selon les disponibilités et objectifs du bénéficiaire (engagement de 5 cours minimum)</w:t>
            </w:r>
          </w:p>
          <w:p w14:paraId="46EDCD4B" w14:textId="77777777" w:rsidR="00E0176A" w:rsidRDefault="00E0176A" w:rsidP="001C220B"/>
        </w:tc>
      </w:tr>
      <w:tr w:rsidR="00E0176A" w14:paraId="79699748" w14:textId="77777777" w:rsidTr="001C220B">
        <w:tc>
          <w:tcPr>
            <w:tcW w:w="1696" w:type="dxa"/>
          </w:tcPr>
          <w:p w14:paraId="391E7B1D" w14:textId="77777777" w:rsidR="00E0176A" w:rsidRDefault="00E0176A" w:rsidP="001C220B"/>
          <w:p w14:paraId="6165E784" w14:textId="77777777" w:rsidR="00E0176A" w:rsidRDefault="00E0176A" w:rsidP="001C220B">
            <w:r>
              <w:t>Modalités et délais d’accès</w:t>
            </w:r>
          </w:p>
        </w:tc>
        <w:tc>
          <w:tcPr>
            <w:tcW w:w="7366" w:type="dxa"/>
          </w:tcPr>
          <w:p w14:paraId="1D6FA6F2" w14:textId="77777777" w:rsidR="00E0176A" w:rsidRDefault="00E0176A" w:rsidP="001C220B"/>
          <w:p w14:paraId="5F644C48" w14:textId="77777777" w:rsidR="00E0176A" w:rsidRDefault="00E0176A" w:rsidP="001C220B">
            <w:r>
              <w:t>Entretien et analyse des besoins</w:t>
            </w:r>
          </w:p>
          <w:p w14:paraId="25CF531B" w14:textId="77777777" w:rsidR="00E0176A" w:rsidRDefault="00E0176A" w:rsidP="001C220B">
            <w:r>
              <w:t xml:space="preserve">Test de niveau </w:t>
            </w:r>
          </w:p>
          <w:p w14:paraId="1DB3EA55" w14:textId="77777777" w:rsidR="00E0176A" w:rsidRDefault="00E0176A" w:rsidP="001C220B">
            <w:r>
              <w:t>Mise en place sous 7 jours ouvrés avec autofinancement / 2 semaines avec financement externe</w:t>
            </w:r>
          </w:p>
          <w:p w14:paraId="1A318936" w14:textId="77777777" w:rsidR="00E0176A" w:rsidRDefault="00E0176A" w:rsidP="001C220B"/>
        </w:tc>
      </w:tr>
      <w:tr w:rsidR="00E0176A" w14:paraId="5A442BEF" w14:textId="77777777" w:rsidTr="001C220B">
        <w:tc>
          <w:tcPr>
            <w:tcW w:w="1696" w:type="dxa"/>
          </w:tcPr>
          <w:p w14:paraId="62DDADF9" w14:textId="77777777" w:rsidR="00E0176A" w:rsidRDefault="00E0176A" w:rsidP="001C220B"/>
          <w:p w14:paraId="6D681D5E" w14:textId="77777777" w:rsidR="00E0176A" w:rsidRDefault="00E0176A" w:rsidP="001C220B">
            <w:r>
              <w:t>Tarifs</w:t>
            </w:r>
          </w:p>
        </w:tc>
        <w:tc>
          <w:tcPr>
            <w:tcW w:w="7366" w:type="dxa"/>
          </w:tcPr>
          <w:p w14:paraId="4E3B9F46" w14:textId="77777777" w:rsidR="00E0176A" w:rsidRDefault="00E0176A" w:rsidP="001C220B"/>
          <w:p w14:paraId="4BD8DE88" w14:textId="1E46D529" w:rsidR="003529BF" w:rsidRDefault="00E0176A" w:rsidP="003529BF">
            <w:r>
              <w:t xml:space="preserve">A partir de </w:t>
            </w:r>
            <w:r w:rsidR="00653AB9">
              <w:t>60</w:t>
            </w:r>
            <w:r>
              <w:t>€/H en autofinancement</w:t>
            </w:r>
            <w:r w:rsidR="00896782">
              <w:t xml:space="preserve"> </w:t>
            </w:r>
            <w:r w:rsidR="003529BF">
              <w:t>(engagement de 5 cours minimum)</w:t>
            </w:r>
          </w:p>
          <w:p w14:paraId="605A31A5" w14:textId="0B5CCE89" w:rsidR="00E0176A" w:rsidRDefault="003529BF" w:rsidP="001C220B">
            <w:r>
              <w:t>S</w:t>
            </w:r>
            <w:r w:rsidR="00E0176A">
              <w:t>ur devis si financement externe</w:t>
            </w:r>
          </w:p>
          <w:p w14:paraId="7F2F7263" w14:textId="77777777" w:rsidR="00E0176A" w:rsidRDefault="00E0176A" w:rsidP="001C220B"/>
        </w:tc>
      </w:tr>
      <w:tr w:rsidR="00E0176A" w14:paraId="67F856BD" w14:textId="77777777" w:rsidTr="001C220B">
        <w:tc>
          <w:tcPr>
            <w:tcW w:w="1696" w:type="dxa"/>
          </w:tcPr>
          <w:p w14:paraId="0456664A" w14:textId="77777777" w:rsidR="00E0176A" w:rsidRDefault="00E0176A" w:rsidP="001C220B"/>
          <w:p w14:paraId="019EDF08" w14:textId="77777777" w:rsidR="00E0176A" w:rsidRDefault="00E0176A" w:rsidP="001C220B">
            <w:r>
              <w:t>Méthodes utilisées</w:t>
            </w:r>
          </w:p>
        </w:tc>
        <w:tc>
          <w:tcPr>
            <w:tcW w:w="7366" w:type="dxa"/>
          </w:tcPr>
          <w:p w14:paraId="46DEE795" w14:textId="77777777" w:rsidR="00E0176A" w:rsidRDefault="00E0176A" w:rsidP="001C220B"/>
          <w:p w14:paraId="70672960" w14:textId="77777777" w:rsidR="00E0176A" w:rsidRDefault="00E0176A" w:rsidP="001C220B">
            <w:r>
              <w:t>Cours particuliers en présentiel au centre de formation ou en visioformation</w:t>
            </w:r>
          </w:p>
          <w:p w14:paraId="40AB42E8" w14:textId="77777777" w:rsidR="00E0176A" w:rsidRDefault="00E0176A" w:rsidP="001C220B"/>
          <w:p w14:paraId="0532A204" w14:textId="77777777" w:rsidR="00E0176A" w:rsidRDefault="00E0176A" w:rsidP="001C220B">
            <w:r>
              <w:t>Accès aux ressources en ligne de The English School Blaye</w:t>
            </w:r>
          </w:p>
          <w:p w14:paraId="700D549F" w14:textId="241B76C6" w:rsidR="00653AB9" w:rsidRDefault="00653AB9" w:rsidP="001C220B">
            <w:r>
              <w:t>Accès au Travel Kit by The English School</w:t>
            </w:r>
          </w:p>
          <w:p w14:paraId="027E1DDE" w14:textId="77777777" w:rsidR="00E0176A" w:rsidRDefault="00E0176A" w:rsidP="001C220B"/>
          <w:p w14:paraId="3B4C79C8" w14:textId="77777777" w:rsidR="00E0176A" w:rsidRDefault="00E0176A" w:rsidP="001C220B">
            <w:r>
              <w:t xml:space="preserve">La formation s’adapte au niveau et aux objectifs de l’apprenant pour proposer une formation sur mesure </w:t>
            </w:r>
          </w:p>
          <w:p w14:paraId="7FE8C6F8" w14:textId="77777777" w:rsidR="00E0176A" w:rsidRDefault="00E0176A" w:rsidP="001C220B"/>
          <w:p w14:paraId="5DE5B1A3" w14:textId="77777777" w:rsidR="00653AB9" w:rsidRDefault="00E0176A" w:rsidP="001C220B">
            <w:r>
              <w:t>Jeux de rôle, échanges oraux</w:t>
            </w:r>
            <w:r w:rsidR="00653AB9">
              <w:t xml:space="preserve"> avec mise en situation.</w:t>
            </w:r>
          </w:p>
          <w:p w14:paraId="20261CB8" w14:textId="253B93D9" w:rsidR="00E0176A" w:rsidRDefault="00653AB9" w:rsidP="001C220B">
            <w:r>
              <w:t>E</w:t>
            </w:r>
            <w:r w:rsidR="00E0176A">
              <w:t>xercices grammaticaux, lexicaux, de compréhension écrite et orale, de prononciation. Lecture d’articles de presse, visionnage de vidéo, écoute de documents sonores.</w:t>
            </w:r>
          </w:p>
          <w:p w14:paraId="712885CC" w14:textId="77777777" w:rsidR="00E0176A" w:rsidRDefault="00E0176A" w:rsidP="001C220B"/>
          <w:p w14:paraId="3AA1E3D6" w14:textId="668DABA8" w:rsidR="00E0176A" w:rsidRDefault="00447079" w:rsidP="001C220B">
            <w:r>
              <w:t xml:space="preserve"> </w:t>
            </w:r>
          </w:p>
          <w:p w14:paraId="6FAE64FA" w14:textId="77777777" w:rsidR="00E0176A" w:rsidRDefault="00E0176A" w:rsidP="001C220B"/>
          <w:p w14:paraId="1064BBAA" w14:textId="77777777" w:rsidR="00E0176A" w:rsidRDefault="00E0176A" w:rsidP="001C220B">
            <w:r>
              <w:lastRenderedPageBreak/>
              <w:t>Préparation à la certification de fin de parcours si requise</w:t>
            </w:r>
          </w:p>
          <w:p w14:paraId="03803184" w14:textId="77777777" w:rsidR="00E0176A" w:rsidRDefault="00E0176A" w:rsidP="001C220B"/>
        </w:tc>
      </w:tr>
      <w:tr w:rsidR="00E0176A" w14:paraId="07FC1C0F" w14:textId="77777777" w:rsidTr="001C220B">
        <w:tc>
          <w:tcPr>
            <w:tcW w:w="1696" w:type="dxa"/>
          </w:tcPr>
          <w:p w14:paraId="3D247CEF" w14:textId="77777777" w:rsidR="00E0176A" w:rsidRDefault="00E0176A" w:rsidP="001C220B"/>
          <w:p w14:paraId="3BD9A25C" w14:textId="77777777" w:rsidR="00E0176A" w:rsidRDefault="00E0176A" w:rsidP="001C220B">
            <w:r>
              <w:t>Modalités d’évaluation</w:t>
            </w:r>
          </w:p>
        </w:tc>
        <w:tc>
          <w:tcPr>
            <w:tcW w:w="7366" w:type="dxa"/>
          </w:tcPr>
          <w:p w14:paraId="27366C7B" w14:textId="77777777" w:rsidR="00E0176A" w:rsidRDefault="00E0176A" w:rsidP="001C220B"/>
          <w:p w14:paraId="6DEC61FA" w14:textId="77777777" w:rsidR="00E0176A" w:rsidRDefault="00E0176A" w:rsidP="001C220B">
            <w:r>
              <w:t>Evaluation de début de formation :</w:t>
            </w:r>
          </w:p>
          <w:p w14:paraId="2077B5F9" w14:textId="77777777" w:rsidR="00E0176A" w:rsidRDefault="00E0176A" w:rsidP="001C220B">
            <w:pPr>
              <w:pStyle w:val="Paragraphedeliste"/>
              <w:numPr>
                <w:ilvl w:val="0"/>
                <w:numId w:val="2"/>
              </w:numPr>
            </w:pPr>
            <w:r>
              <w:t>Entretien formateur</w:t>
            </w:r>
          </w:p>
          <w:p w14:paraId="2B8CD891" w14:textId="77777777" w:rsidR="00E0176A" w:rsidRDefault="00E0176A" w:rsidP="001C220B">
            <w:pPr>
              <w:pStyle w:val="Paragraphedeliste"/>
              <w:numPr>
                <w:ilvl w:val="0"/>
                <w:numId w:val="2"/>
              </w:numPr>
            </w:pPr>
            <w:r>
              <w:t>Test de positionnement</w:t>
            </w:r>
          </w:p>
          <w:p w14:paraId="555CF49D" w14:textId="77777777" w:rsidR="00E0176A" w:rsidRDefault="00E0176A" w:rsidP="001C220B"/>
          <w:p w14:paraId="6A20FEE1" w14:textId="77777777" w:rsidR="00E0176A" w:rsidRDefault="00E0176A" w:rsidP="001C220B">
            <w:r>
              <w:t xml:space="preserve">Evaluation de fin de formation : </w:t>
            </w:r>
          </w:p>
          <w:p w14:paraId="0EDEE165" w14:textId="77777777" w:rsidR="00E0176A" w:rsidRDefault="00E0176A" w:rsidP="001C220B">
            <w:pPr>
              <w:pStyle w:val="Paragraphedeliste"/>
              <w:numPr>
                <w:ilvl w:val="0"/>
                <w:numId w:val="1"/>
              </w:numPr>
            </w:pPr>
            <w:r>
              <w:t xml:space="preserve">Test et entretien formateur </w:t>
            </w:r>
          </w:p>
          <w:p w14:paraId="1779A980" w14:textId="77777777" w:rsidR="00E0176A" w:rsidRDefault="00E0176A" w:rsidP="001C220B">
            <w:pPr>
              <w:pStyle w:val="Paragraphedeliste"/>
              <w:numPr>
                <w:ilvl w:val="0"/>
                <w:numId w:val="1"/>
              </w:numPr>
            </w:pPr>
            <w:r>
              <w:t>Test certifiant CLOE ou TOEIC</w:t>
            </w:r>
          </w:p>
          <w:p w14:paraId="316843C1" w14:textId="77777777" w:rsidR="00E0176A" w:rsidRDefault="00E0176A" w:rsidP="001C220B"/>
        </w:tc>
      </w:tr>
      <w:tr w:rsidR="00E0176A" w14:paraId="5BAFDBD9" w14:textId="77777777" w:rsidTr="001C220B">
        <w:tc>
          <w:tcPr>
            <w:tcW w:w="1696" w:type="dxa"/>
          </w:tcPr>
          <w:p w14:paraId="6DCD0FDD" w14:textId="77777777" w:rsidR="00E0176A" w:rsidRDefault="00E0176A" w:rsidP="001C220B"/>
          <w:p w14:paraId="6EE675C3" w14:textId="77777777" w:rsidR="00E0176A" w:rsidRDefault="00E0176A" w:rsidP="001C220B">
            <w:r>
              <w:t>Accessibilité aux PSH</w:t>
            </w:r>
          </w:p>
        </w:tc>
        <w:tc>
          <w:tcPr>
            <w:tcW w:w="7366" w:type="dxa"/>
          </w:tcPr>
          <w:p w14:paraId="1A40AA03" w14:textId="77777777" w:rsidR="00E0176A" w:rsidRDefault="00E0176A" w:rsidP="001C220B"/>
          <w:p w14:paraId="3DC6E56B" w14:textId="77777777" w:rsidR="00E0176A" w:rsidRDefault="00E0176A" w:rsidP="001C220B">
            <w:r>
              <w:t xml:space="preserve">En présentiel au centre de formation :  </w:t>
            </w:r>
          </w:p>
          <w:p w14:paraId="125C19C8" w14:textId="77777777" w:rsidR="00E0176A" w:rsidRDefault="00E0176A" w:rsidP="001C220B">
            <w:r>
              <w:t>Les conditions d'accueil et d'accès à nos formations en présentiel sont facilitées pour les publics en situation de handicap permettant une certaine motricité. Pour les autres formes de handicap une étude personnalisée est réalisée afin de permettre le meilleur accueil possible du participant à la formation (adaptation des locaux, ainsi que des moyens et méthodes pédagogiques mis en œuvre).</w:t>
            </w:r>
          </w:p>
          <w:p w14:paraId="7255D450" w14:textId="77777777" w:rsidR="00E0176A" w:rsidRDefault="00E0176A" w:rsidP="001C220B"/>
          <w:p w14:paraId="61BEE5EA" w14:textId="77777777" w:rsidR="00E0176A" w:rsidRDefault="00E0176A" w:rsidP="001C220B">
            <w:r>
              <w:t xml:space="preserve"> Formation à distance : </w:t>
            </w:r>
          </w:p>
          <w:p w14:paraId="73872EBA" w14:textId="77777777" w:rsidR="00E0176A" w:rsidRDefault="00E0176A" w:rsidP="001C220B">
            <w:r>
              <w:t>La Visioformation facilite l’accès de nos formations aux handicapés moteurs. Pour les autres formes de handicap une étude personnalisée est réalisée afin de permettre le meilleur accueil possible du participant à la formation (adaptation   des moyens et méthodes pédagogiques mis en œuvre).</w:t>
            </w:r>
          </w:p>
          <w:p w14:paraId="241884EA" w14:textId="77777777" w:rsidR="00E0176A" w:rsidRDefault="00E0176A" w:rsidP="001C220B"/>
        </w:tc>
      </w:tr>
      <w:tr w:rsidR="00E0176A" w14:paraId="35CB9EC4" w14:textId="77777777" w:rsidTr="001C220B">
        <w:tc>
          <w:tcPr>
            <w:tcW w:w="1696" w:type="dxa"/>
          </w:tcPr>
          <w:p w14:paraId="049201AE" w14:textId="77777777" w:rsidR="00E0176A" w:rsidRDefault="00E0176A" w:rsidP="001C220B"/>
          <w:p w14:paraId="70572EA0" w14:textId="77777777" w:rsidR="00E0176A" w:rsidRDefault="00E0176A" w:rsidP="001C220B">
            <w:r>
              <w:t>Contact</w:t>
            </w:r>
          </w:p>
        </w:tc>
        <w:tc>
          <w:tcPr>
            <w:tcW w:w="7366" w:type="dxa"/>
          </w:tcPr>
          <w:p w14:paraId="5BA495BA" w14:textId="77777777" w:rsidR="00E0176A" w:rsidRDefault="00E0176A" w:rsidP="001C220B"/>
          <w:p w14:paraId="5410E619" w14:textId="77777777" w:rsidR="00E0176A" w:rsidRDefault="00E0176A" w:rsidP="001C220B">
            <w:r>
              <w:t>The English School Blaye</w:t>
            </w:r>
          </w:p>
          <w:p w14:paraId="27582BA5" w14:textId="77777777" w:rsidR="00E0176A" w:rsidRDefault="00E0176A" w:rsidP="001C220B">
            <w:r>
              <w:t xml:space="preserve">7 place de la Victoire </w:t>
            </w:r>
          </w:p>
          <w:p w14:paraId="7C8F1541" w14:textId="77777777" w:rsidR="00E0176A" w:rsidRDefault="00E0176A" w:rsidP="001C220B">
            <w:r>
              <w:t>33390 Blaye</w:t>
            </w:r>
          </w:p>
          <w:p w14:paraId="182F6749" w14:textId="77777777" w:rsidR="00E0176A" w:rsidRDefault="00000000" w:rsidP="001C220B">
            <w:hyperlink r:id="rId7" w:history="1">
              <w:r w:rsidR="00E0176A" w:rsidRPr="00C316EA">
                <w:rPr>
                  <w:rStyle w:val="Lienhypertexte"/>
                </w:rPr>
                <w:t>contact@theenglishschoolblaye.com</w:t>
              </w:r>
            </w:hyperlink>
          </w:p>
          <w:p w14:paraId="6D9A1AFB" w14:textId="77777777" w:rsidR="00E0176A" w:rsidRDefault="00E0176A" w:rsidP="001C220B">
            <w:r>
              <w:t>Agnès Dartigolles 06.11.18.54.19</w:t>
            </w:r>
          </w:p>
          <w:p w14:paraId="4C0A099E" w14:textId="77777777" w:rsidR="00E0176A" w:rsidRDefault="00E0176A" w:rsidP="001C220B">
            <w:r>
              <w:t>Dan Brown 06.02.15.72.18</w:t>
            </w:r>
          </w:p>
          <w:p w14:paraId="381FC4BF" w14:textId="77777777" w:rsidR="00E0176A" w:rsidRDefault="00E0176A" w:rsidP="001C220B"/>
        </w:tc>
      </w:tr>
    </w:tbl>
    <w:p w14:paraId="5F9694B3" w14:textId="77777777" w:rsidR="00E0176A" w:rsidRDefault="00E0176A" w:rsidP="00E0176A">
      <w:r>
        <w:t xml:space="preserve"> </w:t>
      </w:r>
    </w:p>
    <w:p w14:paraId="2ED38C84" w14:textId="77777777" w:rsidR="00E0176A" w:rsidRPr="005C12F6" w:rsidRDefault="00E0176A" w:rsidP="00E0176A">
      <w:pPr>
        <w:jc w:val="center"/>
        <w:rPr>
          <w:sz w:val="28"/>
          <w:szCs w:val="28"/>
        </w:rPr>
      </w:pPr>
      <w:r w:rsidRPr="005C12F6">
        <w:rPr>
          <w:sz w:val="28"/>
          <w:szCs w:val="28"/>
        </w:rPr>
        <w:t>Cette formation peut être certifiante, éligible au CPF ou prise en charge au titre du plan de formation entreprise</w:t>
      </w:r>
    </w:p>
    <w:p w14:paraId="04C2769A" w14:textId="77777777" w:rsidR="00E0176A" w:rsidRDefault="00E0176A" w:rsidP="00E0176A"/>
    <w:p w14:paraId="0E6D13E3" w14:textId="77777777" w:rsidR="00E0176A" w:rsidRPr="00E0176A" w:rsidRDefault="00E0176A" w:rsidP="00E0176A">
      <w:pPr>
        <w:tabs>
          <w:tab w:val="left" w:pos="3405"/>
        </w:tabs>
      </w:pPr>
    </w:p>
    <w:sectPr w:rsidR="00E0176A" w:rsidRPr="00E0176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2E20" w14:textId="77777777" w:rsidR="00F6291A" w:rsidRDefault="00F6291A" w:rsidP="00E0176A">
      <w:pPr>
        <w:spacing w:after="0" w:line="240" w:lineRule="auto"/>
      </w:pPr>
      <w:r>
        <w:separator/>
      </w:r>
    </w:p>
  </w:endnote>
  <w:endnote w:type="continuationSeparator" w:id="0">
    <w:p w14:paraId="458CDD29" w14:textId="77777777" w:rsidR="00F6291A" w:rsidRDefault="00F6291A" w:rsidP="00E0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FF0E3" w14:textId="77777777" w:rsidR="00F6291A" w:rsidRDefault="00F6291A" w:rsidP="00E0176A">
      <w:pPr>
        <w:spacing w:after="0" w:line="240" w:lineRule="auto"/>
      </w:pPr>
      <w:r>
        <w:separator/>
      </w:r>
    </w:p>
  </w:footnote>
  <w:footnote w:type="continuationSeparator" w:id="0">
    <w:p w14:paraId="20D4645B" w14:textId="77777777" w:rsidR="00F6291A" w:rsidRDefault="00F6291A" w:rsidP="00E01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59DD" w14:textId="5CA9D293" w:rsidR="00E0176A" w:rsidRDefault="00E0176A" w:rsidP="00E0176A">
    <w:pPr>
      <w:pStyle w:val="En-tte"/>
      <w:jc w:val="center"/>
      <w:rPr>
        <w:b/>
        <w:bCs/>
      </w:rPr>
    </w:pPr>
    <w:r w:rsidRPr="00454EC6">
      <w:rPr>
        <w:b/>
        <w:bCs/>
        <w:noProof/>
        <w:sz w:val="24"/>
        <w:szCs w:val="24"/>
      </w:rPr>
      <w:drawing>
        <wp:anchor distT="0" distB="0" distL="114300" distR="114300" simplePos="0" relativeHeight="251659264" behindDoc="0" locked="0" layoutInCell="1" allowOverlap="1" wp14:anchorId="10879121" wp14:editId="3BD746A0">
          <wp:simplePos x="0" y="0"/>
          <wp:positionH relativeFrom="margin">
            <wp:posOffset>-771525</wp:posOffset>
          </wp:positionH>
          <wp:positionV relativeFrom="topMargin">
            <wp:align>bottom</wp:align>
          </wp:positionV>
          <wp:extent cx="1409700" cy="809625"/>
          <wp:effectExtent l="0" t="0" r="0" b="0"/>
          <wp:wrapSquare wrapText="bothSides"/>
          <wp:docPr id="207365813" name="Image 207365813" descr="Une image contenant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 2" descr="Une image contenant logo&#10;&#10;Description générée automatiquement"/>
                  <pic:cNvPicPr/>
                </pic:nvPicPr>
                <pic:blipFill>
                  <a:blip r:embed="rId1">
                    <a:lum/>
                    <a:alphaModFix/>
                  </a:blip>
                  <a:srcRect/>
                  <a:stretch>
                    <a:fillRect/>
                  </a:stretch>
                </pic:blipFill>
                <pic:spPr>
                  <a:xfrm>
                    <a:off x="0" y="0"/>
                    <a:ext cx="140970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4EC6">
      <w:rPr>
        <w:b/>
        <w:bCs/>
      </w:rPr>
      <w:t xml:space="preserve">Anglais </w:t>
    </w:r>
    <w:r>
      <w:rPr>
        <w:b/>
        <w:bCs/>
      </w:rPr>
      <w:t>Pour Voyager « Travel Kit »</w:t>
    </w:r>
    <w:r w:rsidRPr="00454EC6">
      <w:rPr>
        <w:b/>
        <w:bCs/>
      </w:rPr>
      <w:t xml:space="preserve"> – Cours Particuliers</w:t>
    </w:r>
  </w:p>
  <w:p w14:paraId="65CD501F" w14:textId="77777777" w:rsidR="00E0176A" w:rsidRPr="00454EC6" w:rsidRDefault="00E0176A" w:rsidP="00E0176A">
    <w:pPr>
      <w:pStyle w:val="En-tte"/>
      <w:jc w:val="center"/>
      <w:rPr>
        <w:b/>
        <w:bCs/>
      </w:rPr>
    </w:pPr>
    <w:r>
      <w:rPr>
        <w:b/>
        <w:bCs/>
      </w:rPr>
      <w:t>Dernière actualisation le 1 septembre 2023</w:t>
    </w:r>
  </w:p>
  <w:p w14:paraId="48B480A2" w14:textId="77777777" w:rsidR="00E0176A" w:rsidRDefault="00E017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56B83"/>
    <w:multiLevelType w:val="hybridMultilevel"/>
    <w:tmpl w:val="9CCCC3B0"/>
    <w:lvl w:ilvl="0" w:tplc="158CF88C">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127341"/>
    <w:multiLevelType w:val="hybridMultilevel"/>
    <w:tmpl w:val="072A514C"/>
    <w:lvl w:ilvl="0" w:tplc="A2784F4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0627061">
    <w:abstractNumId w:val="0"/>
  </w:num>
  <w:num w:numId="2" w16cid:durableId="1441951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6A"/>
    <w:rsid w:val="003529BF"/>
    <w:rsid w:val="00447079"/>
    <w:rsid w:val="004D7104"/>
    <w:rsid w:val="00653AB9"/>
    <w:rsid w:val="00896782"/>
    <w:rsid w:val="009B5BE9"/>
    <w:rsid w:val="00E0176A"/>
    <w:rsid w:val="00F629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DFDE"/>
  <w15:chartTrackingRefBased/>
  <w15:docId w15:val="{42C97210-B072-45AE-A35F-59F94000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176A"/>
    <w:pPr>
      <w:tabs>
        <w:tab w:val="center" w:pos="4536"/>
        <w:tab w:val="right" w:pos="9072"/>
      </w:tabs>
      <w:spacing w:after="0" w:line="240" w:lineRule="auto"/>
    </w:pPr>
  </w:style>
  <w:style w:type="character" w:customStyle="1" w:styleId="En-tteCar">
    <w:name w:val="En-tête Car"/>
    <w:basedOn w:val="Policepardfaut"/>
    <w:link w:val="En-tte"/>
    <w:uiPriority w:val="99"/>
    <w:rsid w:val="00E0176A"/>
  </w:style>
  <w:style w:type="paragraph" w:styleId="Pieddepage">
    <w:name w:val="footer"/>
    <w:basedOn w:val="Normal"/>
    <w:link w:val="PieddepageCar"/>
    <w:uiPriority w:val="99"/>
    <w:unhideWhenUsed/>
    <w:rsid w:val="00E017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76A"/>
  </w:style>
  <w:style w:type="table" w:styleId="Grilledutableau">
    <w:name w:val="Table Grid"/>
    <w:basedOn w:val="TableauNormal"/>
    <w:uiPriority w:val="39"/>
    <w:rsid w:val="00E01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0176A"/>
    <w:pPr>
      <w:ind w:left="720"/>
      <w:contextualSpacing/>
    </w:pPr>
  </w:style>
  <w:style w:type="character" w:styleId="Lienhypertexte">
    <w:name w:val="Hyperlink"/>
    <w:basedOn w:val="Policepardfaut"/>
    <w:uiPriority w:val="99"/>
    <w:unhideWhenUsed/>
    <w:rsid w:val="00E017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theenglishschoolblay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430</Words>
  <Characters>2371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DARTIGOLLES</dc:creator>
  <cp:keywords/>
  <dc:description/>
  <cp:lastModifiedBy>AGNES DARTIGOLLES</cp:lastModifiedBy>
  <cp:revision>4</cp:revision>
  <dcterms:created xsi:type="dcterms:W3CDTF">2023-08-09T15:55:00Z</dcterms:created>
  <dcterms:modified xsi:type="dcterms:W3CDTF">2023-09-20T12:54:00Z</dcterms:modified>
</cp:coreProperties>
</file>